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08" w:rsidRDefault="00D44508" w:rsidP="00D44508">
      <w:pPr>
        <w:jc w:val="center"/>
        <w:rPr>
          <w:b/>
          <w:sz w:val="24"/>
        </w:rPr>
      </w:pPr>
      <w:r w:rsidRPr="00D44508">
        <w:rPr>
          <w:b/>
          <w:sz w:val="24"/>
        </w:rPr>
        <w:t xml:space="preserve">ŞEHRİN YENİ </w:t>
      </w:r>
      <w:r>
        <w:rPr>
          <w:b/>
          <w:sz w:val="24"/>
        </w:rPr>
        <w:t>ETKİNLİK</w:t>
      </w:r>
      <w:r w:rsidR="00FC0E77">
        <w:rPr>
          <w:b/>
          <w:sz w:val="24"/>
        </w:rPr>
        <w:t xml:space="preserve"> MERKEZİ: “MÜZE GAZHANE”</w:t>
      </w:r>
    </w:p>
    <w:p w:rsidR="0036712B" w:rsidRDefault="0036712B" w:rsidP="00D44508">
      <w:pPr>
        <w:jc w:val="center"/>
        <w:rPr>
          <w:b/>
          <w:sz w:val="24"/>
        </w:rPr>
      </w:pPr>
    </w:p>
    <w:p w:rsidR="00FC0E77" w:rsidRPr="00FC0E77" w:rsidRDefault="00FC0E77" w:rsidP="005068FD">
      <w:pPr>
        <w:rPr>
          <w:b/>
        </w:rPr>
      </w:pPr>
      <w:r w:rsidRPr="00FC0E77">
        <w:rPr>
          <w:b/>
        </w:rPr>
        <w:t>İstanbul Büyükşehir Belediyesi’nin restora</w:t>
      </w:r>
      <w:r w:rsidR="00E418B2">
        <w:rPr>
          <w:b/>
        </w:rPr>
        <w:t>syon</w:t>
      </w:r>
      <w:r w:rsidRPr="00FC0E77">
        <w:rPr>
          <w:b/>
        </w:rPr>
        <w:t xml:space="preserve"> çalışmalarıyla kültür sanat hayatına kazandır</w:t>
      </w:r>
      <w:r w:rsidR="004B4F2C">
        <w:rPr>
          <w:b/>
        </w:rPr>
        <w:t>dığı</w:t>
      </w:r>
      <w:r w:rsidRPr="00FC0E77">
        <w:rPr>
          <w:b/>
        </w:rPr>
        <w:t xml:space="preserve"> Müze Gazhane, bünyesindeki müzeler, etkinlik alanları ve </w:t>
      </w:r>
      <w:r>
        <w:rPr>
          <w:b/>
        </w:rPr>
        <w:t>ev sahipliği yaptığı programlar ile dikkat çekiyor.</w:t>
      </w:r>
    </w:p>
    <w:p w:rsidR="005068FD" w:rsidRPr="005068FD" w:rsidRDefault="005068FD" w:rsidP="005068FD">
      <w:r w:rsidRPr="005068FD">
        <w:t>Müze Gazhane, 130 yıllık Hasanpaşa Gazhanesi’nin çok yönlü bir restorasyon projesiyle dönüştürülmesi sonucu İstanbul’a kaz</w:t>
      </w:r>
      <w:r w:rsidR="004D5CE8">
        <w:t>andırılan yeni bir yaşam alanı!</w:t>
      </w:r>
      <w:r w:rsidRPr="005068FD">
        <w:t xml:space="preserve"> </w:t>
      </w:r>
    </w:p>
    <w:p w:rsidR="005068FD" w:rsidRPr="005068FD" w:rsidRDefault="005068FD" w:rsidP="005068FD">
      <w:r w:rsidRPr="005068FD">
        <w:t>Bir buluşma durağı olarak İstanbullulara nefes aldıran Müze Gazhane, kendini sadece durağan bir “yaratıcı mekân” olarak konumlandırmıyor</w:t>
      </w:r>
      <w:r w:rsidR="004D5CE8">
        <w:t>; y</w:t>
      </w:r>
      <w:r w:rsidRPr="005068FD">
        <w:t xml:space="preserve">eni işlevi, şehre yaydığı yepyeni enerjisi, çok amaçlı kullanım alanları, etkinlikleri ve mahalleyi tüm unsurlarıyla içine alan geçişkenliğiyle yaşamın tam içinde, aktif bir </w:t>
      </w:r>
      <w:r w:rsidR="004D5CE8">
        <w:t xml:space="preserve">kamusal alan olmayı amaçlıyor. </w:t>
      </w:r>
    </w:p>
    <w:p w:rsidR="006D6440" w:rsidRDefault="005068FD" w:rsidP="005068FD">
      <w:r w:rsidRPr="005068FD">
        <w:t>Kültürü, sanatı, bilimi herkes için ulaşılabilir kılmayı ilke edinen Müze Gazhane, dönüştürücü gücünü ise birlikte düşünen, kente dair hafızayı birlikte güncelleyen ve katılımcılığı benimseyen yapısından alıyor.</w:t>
      </w:r>
    </w:p>
    <w:p w:rsidR="00D44508" w:rsidRPr="00D44508" w:rsidRDefault="00D44508" w:rsidP="005068FD">
      <w:pPr>
        <w:rPr>
          <w:b/>
        </w:rPr>
      </w:pPr>
      <w:r w:rsidRPr="00D44508">
        <w:rPr>
          <w:b/>
        </w:rPr>
        <w:t>Tarihi Hasanpaşa Gazhanesi Hakkında</w:t>
      </w:r>
    </w:p>
    <w:p w:rsidR="005068FD" w:rsidRPr="004D5CE8" w:rsidRDefault="00E418B2" w:rsidP="00D44508">
      <w:pPr>
        <w:ind w:left="708"/>
        <w:rPr>
          <w:i/>
        </w:rPr>
      </w:pPr>
      <w:r>
        <w:rPr>
          <w:i/>
        </w:rPr>
        <w:t>Anadolu Y</w:t>
      </w:r>
      <w:r w:rsidR="005068FD" w:rsidRPr="004D5CE8">
        <w:rPr>
          <w:i/>
        </w:rPr>
        <w:t>akası</w:t>
      </w:r>
      <w:r>
        <w:rPr>
          <w:i/>
        </w:rPr>
        <w:t>’</w:t>
      </w:r>
      <w:r w:rsidR="005068FD" w:rsidRPr="004D5CE8">
        <w:rPr>
          <w:i/>
        </w:rPr>
        <w:t>nın ikinci, İstanbul’un ise son gazhanesi olarak 1891 yılında hizmet vermeye başlayan Hasanpaşa Gazhanesi, tam 101 yıl boyunca şehrin aydınlatma ve yakıt ihtiyacını karşıladı. Zamanla teknolojisi eskidi, çevre ve insan sağlığı için sakıncalı olduğu düşünüldü. 1993 yılında şehrin diğer gazhaneleriyle birlikte üretimine son verildi.</w:t>
      </w:r>
    </w:p>
    <w:p w:rsidR="005068FD" w:rsidRPr="004D5CE8" w:rsidRDefault="005068FD" w:rsidP="00D44508">
      <w:pPr>
        <w:ind w:left="708"/>
        <w:rPr>
          <w:i/>
        </w:rPr>
      </w:pPr>
      <w:r w:rsidRPr="004D5CE8">
        <w:rPr>
          <w:i/>
        </w:rPr>
        <w:t>130 yıllık geçmişiyle Türkiye’nin en önemli endüstriyel miraslarından olan tarihi yapı, bir dönem İETT garajı olarak kullanıldıktan sonra kendi haline terk edilmişken yıllarca süren kamusal bir mücadeleyle kurtarılarak kapsamlı bir restorasyon sürecine alındı. Yeni dönemde kültür sanat odaklı bir “yaşam alanı” konseptiyle İstanbul’a kazandırılan Müze Gazhane, 9 Temmuz 2021 tarihinde İstanbullulara kapılarını açtı.</w:t>
      </w:r>
    </w:p>
    <w:p w:rsidR="00D44508" w:rsidRDefault="00D44508" w:rsidP="005068FD">
      <w:r w:rsidRPr="00D44508">
        <w:t>Müze Gazhane, toplam 32 bin metrekarelik bir alana yayılan yerleşkesinde</w:t>
      </w:r>
      <w:r>
        <w:t>;</w:t>
      </w:r>
      <w:r w:rsidRPr="00D44508">
        <w:t xml:space="preserve"> İklim Müzesi, Karikatür ve Mizah Müzesi, Çocuk Bilim Merkezi, Afife Batur Kütüphanesi, Gazhane Galeri, geçici sergi alanı, sesli / sessiz çalışma alanları, İBB Şehir Tiyatroları’na ait iki tiyatro </w:t>
      </w:r>
      <w:r w:rsidR="00FC0E77">
        <w:t>-</w:t>
      </w:r>
      <w:r w:rsidRPr="00D44508">
        <w:t xml:space="preserve"> konser salonu ve İstanbul Kitapçısı’nın yanı sıra kafe, restoran, kapalı otopark gibi farklı ihtiyaçlara yanıt verecek mekânlara ev sahipliği yapıyor. Yeşil alanlarıyla da dikkat çeken müzenin bahçesinde ise 7 heykeltıraşın Haliç Tersanesi’nde atık materyallerden ürettiği heykeller ziyaretçileri karşılıyor.</w:t>
      </w:r>
    </w:p>
    <w:p w:rsidR="004D5CE8" w:rsidRPr="004D5CE8" w:rsidRDefault="00D44508" w:rsidP="005068FD">
      <w:pPr>
        <w:rPr>
          <w:b/>
        </w:rPr>
      </w:pPr>
      <w:r>
        <w:rPr>
          <w:b/>
        </w:rPr>
        <w:t>İ</w:t>
      </w:r>
      <w:r w:rsidR="004D5CE8" w:rsidRPr="004D5CE8">
        <w:rPr>
          <w:b/>
        </w:rPr>
        <w:t>BB Afife Batur Kütüphanesi</w:t>
      </w:r>
    </w:p>
    <w:p w:rsidR="005068FD" w:rsidRDefault="005068FD" w:rsidP="005068FD">
      <w:r w:rsidRPr="005068FD">
        <w:t>İBB Afife Batur Kütüphanesi, genel kültür, sanat, bilim, tarih, araştırma, inceleme, kent çalışmaları, ekoloji, mimarlık, felsefe, sosyoloji gibi kategoriler</w:t>
      </w:r>
      <w:r w:rsidR="00E418B2">
        <w:t>de</w:t>
      </w:r>
      <w:r w:rsidRPr="005068FD">
        <w:t xml:space="preserve"> yaklaşık 10 bin kitaplık, dijital arşiv bölümünü de içeren sessiz bir çalışma alanı sunuyor.</w:t>
      </w:r>
      <w:r w:rsidR="004D5CE8">
        <w:t xml:space="preserve"> 7 g</w:t>
      </w:r>
      <w:r w:rsidRPr="005068FD">
        <w:t>ün 24 saat</w:t>
      </w:r>
      <w:r w:rsidR="004D5CE8">
        <w:t xml:space="preserve"> hizmet veriyor.</w:t>
      </w:r>
    </w:p>
    <w:p w:rsidR="005068FD" w:rsidRPr="004D5CE8" w:rsidRDefault="004D5CE8" w:rsidP="005068FD">
      <w:pPr>
        <w:rPr>
          <w:b/>
        </w:rPr>
      </w:pPr>
      <w:r>
        <w:rPr>
          <w:b/>
        </w:rPr>
        <w:t>Karikatür v</w:t>
      </w:r>
      <w:r w:rsidRPr="004D5CE8">
        <w:rPr>
          <w:b/>
        </w:rPr>
        <w:t>e Mizah Müzesi</w:t>
      </w:r>
    </w:p>
    <w:p w:rsidR="005068FD" w:rsidRDefault="005068FD" w:rsidP="005068FD">
      <w:r w:rsidRPr="005068FD">
        <w:t xml:space="preserve">Küratörlüğünü İzzeddin Çalışlar'ın yaptığı "Çizerini Yaşatan Çizgiler - Türk Karikatür Ustaları Özgün Eser Seçkisi" sergisi </w:t>
      </w:r>
      <w:r w:rsidR="004D5CE8">
        <w:t>ile Karikatür Müzesi, karikatür</w:t>
      </w:r>
      <w:r w:rsidRPr="005068FD">
        <w:t>severlerle buluşuyor.</w:t>
      </w:r>
      <w:r w:rsidR="004D5CE8">
        <w:t xml:space="preserve"> Pazartesi günü hariç hafta içi </w:t>
      </w:r>
      <w:r w:rsidRPr="005068FD">
        <w:t>09</w:t>
      </w:r>
      <w:r w:rsidR="004D5CE8">
        <w:t>.</w:t>
      </w:r>
      <w:r w:rsidRPr="005068FD">
        <w:t xml:space="preserve">00 </w:t>
      </w:r>
      <w:r w:rsidR="004D5CE8">
        <w:t>–</w:t>
      </w:r>
      <w:r w:rsidRPr="005068FD">
        <w:t xml:space="preserve"> 18</w:t>
      </w:r>
      <w:r w:rsidR="004D5CE8">
        <w:t>.</w:t>
      </w:r>
      <w:r w:rsidRPr="005068FD">
        <w:t>00</w:t>
      </w:r>
      <w:r w:rsidR="004D5CE8">
        <w:t>; hafta sonu ise</w:t>
      </w:r>
      <w:r w:rsidRPr="005068FD">
        <w:t xml:space="preserve"> 10</w:t>
      </w:r>
      <w:r w:rsidR="004D5CE8">
        <w:t>.</w:t>
      </w:r>
      <w:r w:rsidRPr="005068FD">
        <w:t xml:space="preserve">00 </w:t>
      </w:r>
      <w:r w:rsidR="004D5CE8">
        <w:t>–</w:t>
      </w:r>
      <w:r w:rsidRPr="005068FD">
        <w:t xml:space="preserve"> 19</w:t>
      </w:r>
      <w:r w:rsidR="004D5CE8">
        <w:t>.</w:t>
      </w:r>
      <w:r w:rsidRPr="005068FD">
        <w:t xml:space="preserve">00 </w:t>
      </w:r>
      <w:r w:rsidR="004D5CE8">
        <w:t>saatleri arasında hizmet veriyor.</w:t>
      </w:r>
    </w:p>
    <w:p w:rsidR="00FC0E77" w:rsidRDefault="00FC0E77" w:rsidP="005068FD">
      <w:pPr>
        <w:rPr>
          <w:b/>
          <w:bCs/>
        </w:rPr>
      </w:pPr>
    </w:p>
    <w:p w:rsidR="005068FD" w:rsidRDefault="004D5CE8" w:rsidP="005068FD">
      <w:pPr>
        <w:rPr>
          <w:b/>
          <w:bCs/>
        </w:rPr>
      </w:pPr>
      <w:r w:rsidRPr="005068FD">
        <w:rPr>
          <w:b/>
          <w:bCs/>
        </w:rPr>
        <w:lastRenderedPageBreak/>
        <w:t>İklim Müzesi</w:t>
      </w:r>
    </w:p>
    <w:p w:rsidR="004D5CE8" w:rsidRDefault="004D5CE8" w:rsidP="004D5CE8">
      <w:r>
        <w:t>İklim Müzesi, “</w:t>
      </w:r>
      <w:r w:rsidR="005068FD" w:rsidRPr="005068FD">
        <w:t>İklim nedir, tarih boyunca iklim nasıl değişti, bugünkü küresel iklim değişikliğinin tarihteki iklimsel değişikliklerinden ne farkı var? İklimin gelecekte ne ölçüde değişeceğini nasıl anlıyoruz? İklim nasıl değişiyor, temel göstergeler, etki ve sonuçlar İklim değişikliğinin toplumsal ve ekonomik etkileri neler? İklimi hangi yollarla değiştiriyoruz, nasıl</w:t>
      </w:r>
      <w:r>
        <w:t xml:space="preserve"> durdurabiliriz (azaltabiliriz)?” </w:t>
      </w:r>
      <w:r w:rsidR="005068FD" w:rsidRPr="005068FD">
        <w:t xml:space="preserve">sorularına cevap veren ve farkındalık yaratmayı amaçlayan bir müzedir. </w:t>
      </w:r>
      <w:r>
        <w:t xml:space="preserve">Pazartesi günü hariç hafta içi </w:t>
      </w:r>
      <w:r w:rsidRPr="005068FD">
        <w:t>09</w:t>
      </w:r>
      <w:r>
        <w:t>.</w:t>
      </w:r>
      <w:r w:rsidRPr="005068FD">
        <w:t xml:space="preserve">00 </w:t>
      </w:r>
      <w:r>
        <w:t>–</w:t>
      </w:r>
      <w:r w:rsidRPr="005068FD">
        <w:t xml:space="preserve"> 18</w:t>
      </w:r>
      <w:r>
        <w:t>.</w:t>
      </w:r>
      <w:r w:rsidRPr="005068FD">
        <w:t>00</w:t>
      </w:r>
      <w:r>
        <w:t>; hafta sonu ise</w:t>
      </w:r>
      <w:r w:rsidRPr="005068FD">
        <w:t xml:space="preserve"> 10</w:t>
      </w:r>
      <w:r>
        <w:t>.</w:t>
      </w:r>
      <w:r w:rsidRPr="005068FD">
        <w:t xml:space="preserve">00 </w:t>
      </w:r>
      <w:r>
        <w:t>–</w:t>
      </w:r>
      <w:r w:rsidRPr="005068FD">
        <w:t xml:space="preserve"> 19</w:t>
      </w:r>
      <w:r>
        <w:t>.</w:t>
      </w:r>
      <w:r w:rsidRPr="005068FD">
        <w:t xml:space="preserve">00 </w:t>
      </w:r>
      <w:r>
        <w:t>saatleri arasında hizmet veriyor.</w:t>
      </w:r>
    </w:p>
    <w:p w:rsidR="005068FD" w:rsidRDefault="004D5CE8" w:rsidP="005068FD">
      <w:r w:rsidRPr="005068FD">
        <w:rPr>
          <w:b/>
          <w:bCs/>
        </w:rPr>
        <w:t>Bilim Merkezi</w:t>
      </w:r>
    </w:p>
    <w:p w:rsidR="004D5CE8" w:rsidRDefault="005068FD" w:rsidP="004D5CE8">
      <w:r w:rsidRPr="005068FD">
        <w:t>3 ana bölümden</w:t>
      </w:r>
      <w:r w:rsidR="00E418B2">
        <w:t>,</w:t>
      </w:r>
      <w:r w:rsidRPr="005068FD">
        <w:t xml:space="preserve"> 24 adet sergi ünitesinden oluşan </w:t>
      </w:r>
      <w:r w:rsidR="004D5CE8" w:rsidRPr="005068FD">
        <w:t xml:space="preserve">Bilim Merkezinin </w:t>
      </w:r>
      <w:r w:rsidRPr="005068FD">
        <w:t>içerisinde atölye alanları ve çocuk oyun alanları</w:t>
      </w:r>
      <w:r w:rsidR="004D5CE8">
        <w:t xml:space="preserve"> da yer alıyor. Merkezde; </w:t>
      </w:r>
      <w:r w:rsidRPr="005068FD">
        <w:t>Enerjiyi Anlamak ve Enerjinin Dönüşümü, Enerji Çeşitleri ve Enerjiden Yararlanmak, Enerjiyi Kullanmak temaları ele alınıyor.</w:t>
      </w:r>
      <w:r w:rsidR="004D5CE8">
        <w:t xml:space="preserve"> Pazartesi günü hariç hafta içi </w:t>
      </w:r>
      <w:r w:rsidR="004D5CE8" w:rsidRPr="005068FD">
        <w:t>09</w:t>
      </w:r>
      <w:r w:rsidR="004D5CE8">
        <w:t>.</w:t>
      </w:r>
      <w:r w:rsidR="004D5CE8" w:rsidRPr="005068FD">
        <w:t xml:space="preserve">00 </w:t>
      </w:r>
      <w:r w:rsidR="004D5CE8">
        <w:t>–</w:t>
      </w:r>
      <w:r w:rsidR="004D5CE8" w:rsidRPr="005068FD">
        <w:t xml:space="preserve"> 18</w:t>
      </w:r>
      <w:r w:rsidR="004D5CE8">
        <w:t>.</w:t>
      </w:r>
      <w:r w:rsidR="004D5CE8" w:rsidRPr="005068FD">
        <w:t>00</w:t>
      </w:r>
      <w:r w:rsidR="004D5CE8">
        <w:t>; hafta sonu ise</w:t>
      </w:r>
      <w:r w:rsidR="004D5CE8" w:rsidRPr="005068FD">
        <w:t xml:space="preserve"> 10</w:t>
      </w:r>
      <w:r w:rsidR="004D5CE8">
        <w:t>.</w:t>
      </w:r>
      <w:r w:rsidR="004D5CE8" w:rsidRPr="005068FD">
        <w:t xml:space="preserve">00 </w:t>
      </w:r>
      <w:r w:rsidR="004D5CE8">
        <w:t>–</w:t>
      </w:r>
      <w:r w:rsidR="004D5CE8" w:rsidRPr="005068FD">
        <w:t xml:space="preserve"> 19</w:t>
      </w:r>
      <w:r w:rsidR="004D5CE8">
        <w:t>.</w:t>
      </w:r>
      <w:r w:rsidR="004D5CE8" w:rsidRPr="005068FD">
        <w:t xml:space="preserve">00 </w:t>
      </w:r>
      <w:r w:rsidR="004D5CE8">
        <w:t>saatleri arasında hizmet veriyor.</w:t>
      </w:r>
    </w:p>
    <w:p w:rsidR="005068FD" w:rsidRPr="005068FD" w:rsidRDefault="005068FD" w:rsidP="005068FD">
      <w:r w:rsidRPr="005068FD">
        <w:rPr>
          <w:b/>
        </w:rPr>
        <w:t>Galeri Gazhane</w:t>
      </w:r>
      <w:r w:rsidRPr="005068FD">
        <w:t xml:space="preserve">, enstalasyonlardan ve özel eserlerden oluşan sergi mekânı olarak sanatseverlerle buluşuyor. </w:t>
      </w:r>
      <w:r w:rsidR="004D5CE8">
        <w:t xml:space="preserve">Pazartesi günü hariç hafta içi </w:t>
      </w:r>
      <w:r w:rsidR="004D5CE8" w:rsidRPr="005068FD">
        <w:t>09</w:t>
      </w:r>
      <w:r w:rsidR="004D5CE8">
        <w:t>.</w:t>
      </w:r>
      <w:r w:rsidR="004D5CE8" w:rsidRPr="005068FD">
        <w:t xml:space="preserve">00 </w:t>
      </w:r>
      <w:r w:rsidR="004D5CE8">
        <w:t>-</w:t>
      </w:r>
      <w:r w:rsidR="004D5CE8" w:rsidRPr="005068FD">
        <w:t xml:space="preserve"> 18</w:t>
      </w:r>
      <w:r w:rsidR="004D5CE8">
        <w:t>.</w:t>
      </w:r>
      <w:r w:rsidR="004D5CE8" w:rsidRPr="005068FD">
        <w:t>00</w:t>
      </w:r>
      <w:r w:rsidR="004D5CE8">
        <w:t>; hafta sonu ise</w:t>
      </w:r>
      <w:r w:rsidR="004D5CE8" w:rsidRPr="005068FD">
        <w:t xml:space="preserve"> 10</w:t>
      </w:r>
      <w:r w:rsidR="004D5CE8">
        <w:t>.</w:t>
      </w:r>
      <w:r w:rsidR="004D5CE8" w:rsidRPr="005068FD">
        <w:t xml:space="preserve">00 </w:t>
      </w:r>
      <w:r w:rsidR="004D5CE8">
        <w:t>-</w:t>
      </w:r>
      <w:r w:rsidR="004D5CE8" w:rsidRPr="005068FD">
        <w:t xml:space="preserve"> 19</w:t>
      </w:r>
      <w:r w:rsidR="004D5CE8">
        <w:t>.</w:t>
      </w:r>
      <w:r w:rsidR="004D5CE8" w:rsidRPr="005068FD">
        <w:t xml:space="preserve">00 </w:t>
      </w:r>
      <w:r w:rsidR="004D5CE8">
        <w:t>saatleri arasında hizmet veriyor.</w:t>
      </w:r>
    </w:p>
    <w:p w:rsidR="005068FD" w:rsidRPr="005068FD" w:rsidRDefault="005068FD" w:rsidP="005068FD">
      <w:r w:rsidRPr="004D5CE8">
        <w:rPr>
          <w:b/>
        </w:rPr>
        <w:t>Beltur</w:t>
      </w:r>
      <w:r w:rsidRPr="005068FD">
        <w:t xml:space="preserve">, restoran ve kafe bölümleri ile </w:t>
      </w:r>
      <w:r w:rsidR="004D5CE8">
        <w:t xml:space="preserve">10.00 - 22.00 saatleri arasında İstanbulluları ağırlıyor. </w:t>
      </w:r>
    </w:p>
    <w:p w:rsidR="005068FD" w:rsidRPr="005068FD" w:rsidRDefault="005068FD" w:rsidP="005068FD">
      <w:r w:rsidRPr="004D5CE8">
        <w:rPr>
          <w:b/>
        </w:rPr>
        <w:t>Gazhane Meydan</w:t>
      </w:r>
      <w:r w:rsidRPr="005068FD">
        <w:t xml:space="preserve">, </w:t>
      </w:r>
      <w:r w:rsidR="004D5CE8">
        <w:t xml:space="preserve">09.00 - 22.00 saatleri arasında pek çok </w:t>
      </w:r>
      <w:r w:rsidRPr="005068FD">
        <w:t>etkinliğe ev sahipliği yapıyor.</w:t>
      </w:r>
    </w:p>
    <w:p w:rsidR="005068FD" w:rsidRDefault="005068FD" w:rsidP="005068FD">
      <w:r w:rsidRPr="004D5CE8">
        <w:rPr>
          <w:b/>
        </w:rPr>
        <w:t>İstanbul Kitapçısı</w:t>
      </w:r>
      <w:r w:rsidRPr="005068FD">
        <w:t>, Müze Gazhane’de çevre ve iklim özelinde hazırlanan özel bölümüyle dikkat çekiyor.</w:t>
      </w:r>
      <w:r w:rsidR="004D5CE8">
        <w:t xml:space="preserve"> 11.</w:t>
      </w:r>
      <w:r w:rsidRPr="005068FD">
        <w:t xml:space="preserve">00 </w:t>
      </w:r>
      <w:r w:rsidR="004D5CE8">
        <w:t>-</w:t>
      </w:r>
      <w:r w:rsidRPr="005068FD">
        <w:t xml:space="preserve"> 22</w:t>
      </w:r>
      <w:r w:rsidR="004D5CE8">
        <w:t>.</w:t>
      </w:r>
      <w:r w:rsidRPr="005068FD">
        <w:t>00</w:t>
      </w:r>
      <w:r w:rsidR="004D5CE8">
        <w:t xml:space="preserve"> saatleri arasında hizmet veriyor.</w:t>
      </w:r>
    </w:p>
    <w:p w:rsidR="005068FD" w:rsidRDefault="00D44508" w:rsidP="005068FD">
      <w:r w:rsidRPr="00D44508">
        <w:rPr>
          <w:b/>
        </w:rPr>
        <w:t>Sesli Çalışma Alanı</w:t>
      </w:r>
      <w:r>
        <w:t>, ziyaretçilere</w:t>
      </w:r>
      <w:r w:rsidRPr="00D44508">
        <w:t xml:space="preserve"> ev ya da ofis dışında farklı </w:t>
      </w:r>
      <w:r>
        <w:t xml:space="preserve">çalışma </w:t>
      </w:r>
      <w:r w:rsidRPr="00D44508">
        <w:t>ortam</w:t>
      </w:r>
      <w:r>
        <w:t xml:space="preserve">ı sunuyor. </w:t>
      </w:r>
    </w:p>
    <w:p w:rsidR="00FC0E77" w:rsidRDefault="00FC0E77" w:rsidP="005068FD">
      <w:pPr>
        <w:rPr>
          <w:b/>
        </w:rPr>
      </w:pPr>
    </w:p>
    <w:p w:rsidR="00FC0E77" w:rsidRDefault="00FC0E77" w:rsidP="005068FD">
      <w:pPr>
        <w:rPr>
          <w:b/>
        </w:rPr>
      </w:pPr>
      <w:r w:rsidRPr="00FC0E77">
        <w:rPr>
          <w:b/>
        </w:rPr>
        <w:t xml:space="preserve">Müze Gazhane, etkinliklerin </w:t>
      </w:r>
      <w:r>
        <w:rPr>
          <w:b/>
        </w:rPr>
        <w:t xml:space="preserve">de </w:t>
      </w:r>
      <w:r w:rsidRPr="00FC0E77">
        <w:rPr>
          <w:b/>
        </w:rPr>
        <w:t>buluşma noktası!</w:t>
      </w:r>
    </w:p>
    <w:p w:rsidR="00FC0E77" w:rsidRPr="006E153D" w:rsidRDefault="004B4F2C" w:rsidP="005068FD">
      <w:r w:rsidRPr="00FC0E77">
        <w:t xml:space="preserve">7’den 70’e her kitleye hitap eden kültür </w:t>
      </w:r>
      <w:r>
        <w:t xml:space="preserve">sanat atölyeleri, </w:t>
      </w:r>
      <w:r w:rsidRPr="00FC0E77">
        <w:t>ücretsiz olarak İstanbulluları ağırl</w:t>
      </w:r>
      <w:r w:rsidR="008C0647">
        <w:t xml:space="preserve">amaya devam ediyor. </w:t>
      </w:r>
      <w:bookmarkStart w:id="0" w:name="_GoBack"/>
      <w:bookmarkEnd w:id="0"/>
      <w:r w:rsidR="008976DF" w:rsidRPr="00FC0E77">
        <w:t xml:space="preserve">Ayrıca </w:t>
      </w:r>
      <w:r w:rsidR="008976DF">
        <w:t>f</w:t>
      </w:r>
      <w:r>
        <w:t xml:space="preserve">estivaller, </w:t>
      </w:r>
      <w:r w:rsidR="008976DF">
        <w:t xml:space="preserve">konserler, </w:t>
      </w:r>
      <w:r>
        <w:t>söyleşiler, sergiler, stand up gösterileri ve daha birçok etkinlik Müze Gazhane’</w:t>
      </w:r>
      <w:r w:rsidR="001A25BA">
        <w:t>de!</w:t>
      </w:r>
    </w:p>
    <w:sectPr w:rsidR="00FC0E77" w:rsidRPr="006E15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F0" w:rsidRDefault="008829F0" w:rsidP="00D44508">
      <w:pPr>
        <w:spacing w:after="0" w:line="240" w:lineRule="auto"/>
      </w:pPr>
      <w:r>
        <w:separator/>
      </w:r>
    </w:p>
  </w:endnote>
  <w:endnote w:type="continuationSeparator" w:id="0">
    <w:p w:rsidR="008829F0" w:rsidRDefault="008829F0" w:rsidP="00D4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F0" w:rsidRDefault="008829F0" w:rsidP="00D44508">
      <w:pPr>
        <w:spacing w:after="0" w:line="240" w:lineRule="auto"/>
      </w:pPr>
      <w:r>
        <w:separator/>
      </w:r>
    </w:p>
  </w:footnote>
  <w:footnote w:type="continuationSeparator" w:id="0">
    <w:p w:rsidR="008829F0" w:rsidRDefault="008829F0" w:rsidP="00D4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A6A54"/>
    <w:multiLevelType w:val="hybridMultilevel"/>
    <w:tmpl w:val="DE342CE4"/>
    <w:lvl w:ilvl="0" w:tplc="A6464E90">
      <w:start w:val="1"/>
      <w:numFmt w:val="bullet"/>
      <w:lvlText w:val="•"/>
      <w:lvlJc w:val="left"/>
      <w:pPr>
        <w:tabs>
          <w:tab w:val="num" w:pos="720"/>
        </w:tabs>
        <w:ind w:left="720" w:hanging="360"/>
      </w:pPr>
      <w:rPr>
        <w:rFonts w:ascii="Arial" w:hAnsi="Arial" w:hint="default"/>
      </w:rPr>
    </w:lvl>
    <w:lvl w:ilvl="1" w:tplc="7F3A46DE" w:tentative="1">
      <w:start w:val="1"/>
      <w:numFmt w:val="bullet"/>
      <w:lvlText w:val="•"/>
      <w:lvlJc w:val="left"/>
      <w:pPr>
        <w:tabs>
          <w:tab w:val="num" w:pos="1440"/>
        </w:tabs>
        <w:ind w:left="1440" w:hanging="360"/>
      </w:pPr>
      <w:rPr>
        <w:rFonts w:ascii="Arial" w:hAnsi="Arial" w:hint="default"/>
      </w:rPr>
    </w:lvl>
    <w:lvl w:ilvl="2" w:tplc="012C38F6" w:tentative="1">
      <w:start w:val="1"/>
      <w:numFmt w:val="bullet"/>
      <w:lvlText w:val="•"/>
      <w:lvlJc w:val="left"/>
      <w:pPr>
        <w:tabs>
          <w:tab w:val="num" w:pos="2160"/>
        </w:tabs>
        <w:ind w:left="2160" w:hanging="360"/>
      </w:pPr>
      <w:rPr>
        <w:rFonts w:ascii="Arial" w:hAnsi="Arial" w:hint="default"/>
      </w:rPr>
    </w:lvl>
    <w:lvl w:ilvl="3" w:tplc="8580F1C8" w:tentative="1">
      <w:start w:val="1"/>
      <w:numFmt w:val="bullet"/>
      <w:lvlText w:val="•"/>
      <w:lvlJc w:val="left"/>
      <w:pPr>
        <w:tabs>
          <w:tab w:val="num" w:pos="2880"/>
        </w:tabs>
        <w:ind w:left="2880" w:hanging="360"/>
      </w:pPr>
      <w:rPr>
        <w:rFonts w:ascii="Arial" w:hAnsi="Arial" w:hint="default"/>
      </w:rPr>
    </w:lvl>
    <w:lvl w:ilvl="4" w:tplc="31B686F6" w:tentative="1">
      <w:start w:val="1"/>
      <w:numFmt w:val="bullet"/>
      <w:lvlText w:val="•"/>
      <w:lvlJc w:val="left"/>
      <w:pPr>
        <w:tabs>
          <w:tab w:val="num" w:pos="3600"/>
        </w:tabs>
        <w:ind w:left="3600" w:hanging="360"/>
      </w:pPr>
      <w:rPr>
        <w:rFonts w:ascii="Arial" w:hAnsi="Arial" w:hint="default"/>
      </w:rPr>
    </w:lvl>
    <w:lvl w:ilvl="5" w:tplc="FCB41A90" w:tentative="1">
      <w:start w:val="1"/>
      <w:numFmt w:val="bullet"/>
      <w:lvlText w:val="•"/>
      <w:lvlJc w:val="left"/>
      <w:pPr>
        <w:tabs>
          <w:tab w:val="num" w:pos="4320"/>
        </w:tabs>
        <w:ind w:left="4320" w:hanging="360"/>
      </w:pPr>
      <w:rPr>
        <w:rFonts w:ascii="Arial" w:hAnsi="Arial" w:hint="default"/>
      </w:rPr>
    </w:lvl>
    <w:lvl w:ilvl="6" w:tplc="9100489E" w:tentative="1">
      <w:start w:val="1"/>
      <w:numFmt w:val="bullet"/>
      <w:lvlText w:val="•"/>
      <w:lvlJc w:val="left"/>
      <w:pPr>
        <w:tabs>
          <w:tab w:val="num" w:pos="5040"/>
        </w:tabs>
        <w:ind w:left="5040" w:hanging="360"/>
      </w:pPr>
      <w:rPr>
        <w:rFonts w:ascii="Arial" w:hAnsi="Arial" w:hint="default"/>
      </w:rPr>
    </w:lvl>
    <w:lvl w:ilvl="7" w:tplc="4356C874" w:tentative="1">
      <w:start w:val="1"/>
      <w:numFmt w:val="bullet"/>
      <w:lvlText w:val="•"/>
      <w:lvlJc w:val="left"/>
      <w:pPr>
        <w:tabs>
          <w:tab w:val="num" w:pos="5760"/>
        </w:tabs>
        <w:ind w:left="5760" w:hanging="360"/>
      </w:pPr>
      <w:rPr>
        <w:rFonts w:ascii="Arial" w:hAnsi="Arial" w:hint="default"/>
      </w:rPr>
    </w:lvl>
    <w:lvl w:ilvl="8" w:tplc="AEE06E8C" w:tentative="1">
      <w:start w:val="1"/>
      <w:numFmt w:val="bullet"/>
      <w:lvlText w:val="•"/>
      <w:lvlJc w:val="left"/>
      <w:pPr>
        <w:tabs>
          <w:tab w:val="num" w:pos="6480"/>
        </w:tabs>
        <w:ind w:left="6480" w:hanging="360"/>
      </w:pPr>
      <w:rPr>
        <w:rFonts w:ascii="Arial" w:hAnsi="Arial" w:hint="default"/>
      </w:rPr>
    </w:lvl>
  </w:abstractNum>
  <w:abstractNum w:abstractNumId="1">
    <w:nsid w:val="6CFF4402"/>
    <w:multiLevelType w:val="hybridMultilevel"/>
    <w:tmpl w:val="7646E8B8"/>
    <w:lvl w:ilvl="0" w:tplc="9FB6AC08">
      <w:start w:val="1"/>
      <w:numFmt w:val="bullet"/>
      <w:lvlText w:val="•"/>
      <w:lvlJc w:val="left"/>
      <w:pPr>
        <w:tabs>
          <w:tab w:val="num" w:pos="720"/>
        </w:tabs>
        <w:ind w:left="720" w:hanging="360"/>
      </w:pPr>
      <w:rPr>
        <w:rFonts w:ascii="Arial" w:hAnsi="Arial" w:hint="default"/>
      </w:rPr>
    </w:lvl>
    <w:lvl w:ilvl="1" w:tplc="5DFAC102" w:tentative="1">
      <w:start w:val="1"/>
      <w:numFmt w:val="bullet"/>
      <w:lvlText w:val="•"/>
      <w:lvlJc w:val="left"/>
      <w:pPr>
        <w:tabs>
          <w:tab w:val="num" w:pos="1440"/>
        </w:tabs>
        <w:ind w:left="1440" w:hanging="360"/>
      </w:pPr>
      <w:rPr>
        <w:rFonts w:ascii="Arial" w:hAnsi="Arial" w:hint="default"/>
      </w:rPr>
    </w:lvl>
    <w:lvl w:ilvl="2" w:tplc="EB8E6C04" w:tentative="1">
      <w:start w:val="1"/>
      <w:numFmt w:val="bullet"/>
      <w:lvlText w:val="•"/>
      <w:lvlJc w:val="left"/>
      <w:pPr>
        <w:tabs>
          <w:tab w:val="num" w:pos="2160"/>
        </w:tabs>
        <w:ind w:left="2160" w:hanging="360"/>
      </w:pPr>
      <w:rPr>
        <w:rFonts w:ascii="Arial" w:hAnsi="Arial" w:hint="default"/>
      </w:rPr>
    </w:lvl>
    <w:lvl w:ilvl="3" w:tplc="2D628ACE" w:tentative="1">
      <w:start w:val="1"/>
      <w:numFmt w:val="bullet"/>
      <w:lvlText w:val="•"/>
      <w:lvlJc w:val="left"/>
      <w:pPr>
        <w:tabs>
          <w:tab w:val="num" w:pos="2880"/>
        </w:tabs>
        <w:ind w:left="2880" w:hanging="360"/>
      </w:pPr>
      <w:rPr>
        <w:rFonts w:ascii="Arial" w:hAnsi="Arial" w:hint="default"/>
      </w:rPr>
    </w:lvl>
    <w:lvl w:ilvl="4" w:tplc="8AA4468C" w:tentative="1">
      <w:start w:val="1"/>
      <w:numFmt w:val="bullet"/>
      <w:lvlText w:val="•"/>
      <w:lvlJc w:val="left"/>
      <w:pPr>
        <w:tabs>
          <w:tab w:val="num" w:pos="3600"/>
        </w:tabs>
        <w:ind w:left="3600" w:hanging="360"/>
      </w:pPr>
      <w:rPr>
        <w:rFonts w:ascii="Arial" w:hAnsi="Arial" w:hint="default"/>
      </w:rPr>
    </w:lvl>
    <w:lvl w:ilvl="5" w:tplc="D8DE5CE6" w:tentative="1">
      <w:start w:val="1"/>
      <w:numFmt w:val="bullet"/>
      <w:lvlText w:val="•"/>
      <w:lvlJc w:val="left"/>
      <w:pPr>
        <w:tabs>
          <w:tab w:val="num" w:pos="4320"/>
        </w:tabs>
        <w:ind w:left="4320" w:hanging="360"/>
      </w:pPr>
      <w:rPr>
        <w:rFonts w:ascii="Arial" w:hAnsi="Arial" w:hint="default"/>
      </w:rPr>
    </w:lvl>
    <w:lvl w:ilvl="6" w:tplc="382A0F4E" w:tentative="1">
      <w:start w:val="1"/>
      <w:numFmt w:val="bullet"/>
      <w:lvlText w:val="•"/>
      <w:lvlJc w:val="left"/>
      <w:pPr>
        <w:tabs>
          <w:tab w:val="num" w:pos="5040"/>
        </w:tabs>
        <w:ind w:left="5040" w:hanging="360"/>
      </w:pPr>
      <w:rPr>
        <w:rFonts w:ascii="Arial" w:hAnsi="Arial" w:hint="default"/>
      </w:rPr>
    </w:lvl>
    <w:lvl w:ilvl="7" w:tplc="772C34EA" w:tentative="1">
      <w:start w:val="1"/>
      <w:numFmt w:val="bullet"/>
      <w:lvlText w:val="•"/>
      <w:lvlJc w:val="left"/>
      <w:pPr>
        <w:tabs>
          <w:tab w:val="num" w:pos="5760"/>
        </w:tabs>
        <w:ind w:left="5760" w:hanging="360"/>
      </w:pPr>
      <w:rPr>
        <w:rFonts w:ascii="Arial" w:hAnsi="Arial" w:hint="default"/>
      </w:rPr>
    </w:lvl>
    <w:lvl w:ilvl="8" w:tplc="3D6CC7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D7"/>
    <w:rsid w:val="001357A0"/>
    <w:rsid w:val="0016053E"/>
    <w:rsid w:val="001A25BA"/>
    <w:rsid w:val="002A46D7"/>
    <w:rsid w:val="0036712B"/>
    <w:rsid w:val="004B4F2C"/>
    <w:rsid w:val="004D5CE8"/>
    <w:rsid w:val="005068FD"/>
    <w:rsid w:val="00537068"/>
    <w:rsid w:val="005C17D3"/>
    <w:rsid w:val="006D6440"/>
    <w:rsid w:val="006E153D"/>
    <w:rsid w:val="00782C21"/>
    <w:rsid w:val="007C5532"/>
    <w:rsid w:val="00815DC0"/>
    <w:rsid w:val="008829F0"/>
    <w:rsid w:val="008976DF"/>
    <w:rsid w:val="008C0647"/>
    <w:rsid w:val="00A85D28"/>
    <w:rsid w:val="00CA7F65"/>
    <w:rsid w:val="00CB001A"/>
    <w:rsid w:val="00D44508"/>
    <w:rsid w:val="00E418B2"/>
    <w:rsid w:val="00EE5383"/>
    <w:rsid w:val="00FC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0CC0-173E-4225-B437-388AE1A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508"/>
  </w:style>
  <w:style w:type="paragraph" w:styleId="Altbilgi">
    <w:name w:val="footer"/>
    <w:basedOn w:val="Normal"/>
    <w:link w:val="AltbilgiChar"/>
    <w:uiPriority w:val="99"/>
    <w:unhideWhenUsed/>
    <w:rsid w:val="00D4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4833">
      <w:bodyDiv w:val="1"/>
      <w:marLeft w:val="0"/>
      <w:marRight w:val="0"/>
      <w:marTop w:val="0"/>
      <w:marBottom w:val="0"/>
      <w:divBdr>
        <w:top w:val="none" w:sz="0" w:space="0" w:color="auto"/>
        <w:left w:val="none" w:sz="0" w:space="0" w:color="auto"/>
        <w:bottom w:val="none" w:sz="0" w:space="0" w:color="auto"/>
        <w:right w:val="none" w:sz="0" w:space="0" w:color="auto"/>
      </w:divBdr>
      <w:divsChild>
        <w:div w:id="57368723">
          <w:marLeft w:val="360"/>
          <w:marRight w:val="0"/>
          <w:marTop w:val="200"/>
          <w:marBottom w:val="0"/>
          <w:divBdr>
            <w:top w:val="none" w:sz="0" w:space="0" w:color="auto"/>
            <w:left w:val="none" w:sz="0" w:space="0" w:color="auto"/>
            <w:bottom w:val="none" w:sz="0" w:space="0" w:color="auto"/>
            <w:right w:val="none" w:sz="0" w:space="0" w:color="auto"/>
          </w:divBdr>
        </w:div>
        <w:div w:id="1124229128">
          <w:marLeft w:val="360"/>
          <w:marRight w:val="0"/>
          <w:marTop w:val="200"/>
          <w:marBottom w:val="0"/>
          <w:divBdr>
            <w:top w:val="none" w:sz="0" w:space="0" w:color="auto"/>
            <w:left w:val="none" w:sz="0" w:space="0" w:color="auto"/>
            <w:bottom w:val="none" w:sz="0" w:space="0" w:color="auto"/>
            <w:right w:val="none" w:sz="0" w:space="0" w:color="auto"/>
          </w:divBdr>
        </w:div>
        <w:div w:id="1102724901">
          <w:marLeft w:val="360"/>
          <w:marRight w:val="0"/>
          <w:marTop w:val="200"/>
          <w:marBottom w:val="0"/>
          <w:divBdr>
            <w:top w:val="none" w:sz="0" w:space="0" w:color="auto"/>
            <w:left w:val="none" w:sz="0" w:space="0" w:color="auto"/>
            <w:bottom w:val="none" w:sz="0" w:space="0" w:color="auto"/>
            <w:right w:val="none" w:sz="0" w:space="0" w:color="auto"/>
          </w:divBdr>
        </w:div>
        <w:div w:id="65688858">
          <w:marLeft w:val="360"/>
          <w:marRight w:val="0"/>
          <w:marTop w:val="200"/>
          <w:marBottom w:val="0"/>
          <w:divBdr>
            <w:top w:val="none" w:sz="0" w:space="0" w:color="auto"/>
            <w:left w:val="none" w:sz="0" w:space="0" w:color="auto"/>
            <w:bottom w:val="none" w:sz="0" w:space="0" w:color="auto"/>
            <w:right w:val="none" w:sz="0" w:space="0" w:color="auto"/>
          </w:divBdr>
        </w:div>
        <w:div w:id="1979452974">
          <w:marLeft w:val="360"/>
          <w:marRight w:val="0"/>
          <w:marTop w:val="200"/>
          <w:marBottom w:val="0"/>
          <w:divBdr>
            <w:top w:val="none" w:sz="0" w:space="0" w:color="auto"/>
            <w:left w:val="none" w:sz="0" w:space="0" w:color="auto"/>
            <w:bottom w:val="none" w:sz="0" w:space="0" w:color="auto"/>
            <w:right w:val="none" w:sz="0" w:space="0" w:color="auto"/>
          </w:divBdr>
        </w:div>
      </w:divsChild>
    </w:div>
    <w:div w:id="1385133801">
      <w:bodyDiv w:val="1"/>
      <w:marLeft w:val="0"/>
      <w:marRight w:val="0"/>
      <w:marTop w:val="0"/>
      <w:marBottom w:val="0"/>
      <w:divBdr>
        <w:top w:val="none" w:sz="0" w:space="0" w:color="auto"/>
        <w:left w:val="none" w:sz="0" w:space="0" w:color="auto"/>
        <w:bottom w:val="none" w:sz="0" w:space="0" w:color="auto"/>
        <w:right w:val="none" w:sz="0" w:space="0" w:color="auto"/>
      </w:divBdr>
      <w:divsChild>
        <w:div w:id="1614285023">
          <w:marLeft w:val="360"/>
          <w:marRight w:val="0"/>
          <w:marTop w:val="200"/>
          <w:marBottom w:val="0"/>
          <w:divBdr>
            <w:top w:val="none" w:sz="0" w:space="0" w:color="auto"/>
            <w:left w:val="none" w:sz="0" w:space="0" w:color="auto"/>
            <w:bottom w:val="none" w:sz="0" w:space="0" w:color="auto"/>
            <w:right w:val="none" w:sz="0" w:space="0" w:color="auto"/>
          </w:divBdr>
        </w:div>
        <w:div w:id="1170364553">
          <w:marLeft w:val="360"/>
          <w:marRight w:val="0"/>
          <w:marTop w:val="200"/>
          <w:marBottom w:val="0"/>
          <w:divBdr>
            <w:top w:val="none" w:sz="0" w:space="0" w:color="auto"/>
            <w:left w:val="none" w:sz="0" w:space="0" w:color="auto"/>
            <w:bottom w:val="none" w:sz="0" w:space="0" w:color="auto"/>
            <w:right w:val="none" w:sz="0" w:space="0" w:color="auto"/>
          </w:divBdr>
        </w:div>
        <w:div w:id="2108429002">
          <w:marLeft w:val="360"/>
          <w:marRight w:val="0"/>
          <w:marTop w:val="200"/>
          <w:marBottom w:val="0"/>
          <w:divBdr>
            <w:top w:val="none" w:sz="0" w:space="0" w:color="auto"/>
            <w:left w:val="none" w:sz="0" w:space="0" w:color="auto"/>
            <w:bottom w:val="none" w:sz="0" w:space="0" w:color="auto"/>
            <w:right w:val="none" w:sz="0" w:space="0" w:color="auto"/>
          </w:divBdr>
        </w:div>
        <w:div w:id="1519612712">
          <w:marLeft w:val="360"/>
          <w:marRight w:val="0"/>
          <w:marTop w:val="200"/>
          <w:marBottom w:val="0"/>
          <w:divBdr>
            <w:top w:val="none" w:sz="0" w:space="0" w:color="auto"/>
            <w:left w:val="none" w:sz="0" w:space="0" w:color="auto"/>
            <w:bottom w:val="none" w:sz="0" w:space="0" w:color="auto"/>
            <w:right w:val="none" w:sz="0" w:space="0" w:color="auto"/>
          </w:divBdr>
        </w:div>
        <w:div w:id="8223101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Uğuz Eken</dc:creator>
  <cp:keywords/>
  <dc:description/>
  <cp:lastModifiedBy>Pınar Özbek</cp:lastModifiedBy>
  <cp:revision>19</cp:revision>
  <dcterms:created xsi:type="dcterms:W3CDTF">2021-10-19T13:05:00Z</dcterms:created>
  <dcterms:modified xsi:type="dcterms:W3CDTF">2021-12-14T13:58:00Z</dcterms:modified>
</cp:coreProperties>
</file>